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1A" w:rsidRDefault="00387D36">
      <w:r>
        <w:t>TIE and NIE practice</w:t>
      </w:r>
    </w:p>
    <w:p w:rsidR="00387D36" w:rsidRPr="00387D36" w:rsidRDefault="00387D36" w:rsidP="00387D36">
      <w:r w:rsidRPr="00387D36">
        <w:rPr>
          <w:lang w:val="en-GB"/>
        </w:rPr>
        <w:t>Write total ionic and net ionic equations:</w:t>
      </w:r>
    </w:p>
    <w:p w:rsidR="00387D36" w:rsidRPr="00387D36" w:rsidRDefault="00387D36" w:rsidP="00387D36">
      <w:pPr>
        <w:pStyle w:val="ListParagraph"/>
        <w:numPr>
          <w:ilvl w:val="0"/>
          <w:numId w:val="1"/>
        </w:numPr>
      </w:pPr>
      <w:r w:rsidRPr="00387D36">
        <w:rPr>
          <w:lang w:val="en-GB"/>
        </w:rPr>
        <w:t>CuSO</w:t>
      </w:r>
      <w:r w:rsidRPr="00387D36">
        <w:rPr>
          <w:b/>
          <w:bCs/>
          <w:vertAlign w:val="subscript"/>
          <w:lang w:val="en-GB"/>
        </w:rPr>
        <w:t>4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BaCl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 xml:space="preserve">) </w:t>
      </w:r>
      <w:r w:rsidRPr="00387D36">
        <w:rPr>
          <w:lang w:val="en-GB"/>
        </w:rPr>
        <w:sym w:font="Symbol" w:char="F0AE"/>
      </w:r>
      <w:r w:rsidRPr="00387D36">
        <w:rPr>
          <w:lang w:val="en-GB"/>
        </w:rPr>
        <w:t xml:space="preserve"> CuCl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BaSO</w:t>
      </w:r>
      <w:r w:rsidRPr="00387D36">
        <w:rPr>
          <w:b/>
          <w:bCs/>
          <w:vertAlign w:val="subscript"/>
          <w:lang w:val="en-GB"/>
        </w:rPr>
        <w:t>4</w:t>
      </w:r>
      <w:r w:rsidRPr="00387D36">
        <w:rPr>
          <w:lang w:val="en-GB"/>
        </w:rPr>
        <w:t>(s)</w:t>
      </w:r>
    </w:p>
    <w:p w:rsidR="00387D36" w:rsidRPr="00387D36" w:rsidRDefault="00387D36" w:rsidP="00387D36">
      <w:pPr>
        <w:pStyle w:val="ListParagraph"/>
        <w:numPr>
          <w:ilvl w:val="0"/>
          <w:numId w:val="1"/>
        </w:numPr>
      </w:pPr>
      <w:r w:rsidRPr="00387D36">
        <w:rPr>
          <w:lang w:val="en-GB"/>
        </w:rPr>
        <w:t>Fe(NO</w:t>
      </w:r>
      <w:r w:rsidRPr="00387D36">
        <w:rPr>
          <w:b/>
          <w:bCs/>
          <w:vertAlign w:val="subscript"/>
          <w:lang w:val="en-GB"/>
        </w:rPr>
        <w:t>3</w:t>
      </w:r>
      <w:r w:rsidRPr="00387D36">
        <w:rPr>
          <w:lang w:val="en-GB"/>
        </w:rPr>
        <w:t>)</w:t>
      </w:r>
      <w:r w:rsidRPr="00387D36">
        <w:rPr>
          <w:b/>
          <w:bCs/>
          <w:vertAlign w:val="subscript"/>
          <w:lang w:val="en-GB"/>
        </w:rPr>
        <w:t>3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 xml:space="preserve">) + </w:t>
      </w:r>
      <w:proofErr w:type="spellStart"/>
      <w:r w:rsidRPr="00387D36">
        <w:rPr>
          <w:lang w:val="en-GB"/>
        </w:rPr>
        <w:t>LiOH</w:t>
      </w:r>
      <w:proofErr w:type="spellEnd"/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 xml:space="preserve">) </w:t>
      </w:r>
      <w:r w:rsidRPr="00387D36">
        <w:rPr>
          <w:lang w:val="en-GB"/>
        </w:rPr>
        <w:sym w:font="Symbol" w:char="F0AE"/>
      </w:r>
      <w:r w:rsidRPr="00387D36">
        <w:rPr>
          <w:lang w:val="en-GB"/>
        </w:rPr>
        <w:t xml:space="preserve"> ______(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Fe(OH)</w:t>
      </w:r>
      <w:r w:rsidRPr="00387D36">
        <w:rPr>
          <w:b/>
          <w:bCs/>
          <w:vertAlign w:val="subscript"/>
          <w:lang w:val="en-GB"/>
        </w:rPr>
        <w:t>3</w:t>
      </w:r>
      <w:r w:rsidRPr="00387D36">
        <w:rPr>
          <w:lang w:val="en-GB"/>
        </w:rPr>
        <w:t>(s)</w:t>
      </w:r>
    </w:p>
    <w:p w:rsidR="00387D36" w:rsidRPr="00387D36" w:rsidRDefault="00387D36" w:rsidP="00387D36">
      <w:pPr>
        <w:pStyle w:val="ListParagraph"/>
        <w:numPr>
          <w:ilvl w:val="0"/>
          <w:numId w:val="1"/>
        </w:numPr>
      </w:pPr>
      <w:r w:rsidRPr="00387D36">
        <w:rPr>
          <w:lang w:val="en-GB"/>
        </w:rPr>
        <w:t>Na</w:t>
      </w:r>
      <w:r w:rsidRPr="00387D36">
        <w:rPr>
          <w:b/>
          <w:bCs/>
          <w:vertAlign w:val="subscript"/>
          <w:lang w:val="en-GB"/>
        </w:rPr>
        <w:t>3</w:t>
      </w:r>
      <w:r w:rsidRPr="00387D36">
        <w:rPr>
          <w:lang w:val="en-GB"/>
        </w:rPr>
        <w:t>PO</w:t>
      </w:r>
      <w:r w:rsidRPr="00387D36">
        <w:rPr>
          <w:b/>
          <w:bCs/>
          <w:vertAlign w:val="subscript"/>
          <w:lang w:val="en-GB"/>
        </w:rPr>
        <w:t>4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CaCl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 xml:space="preserve">) </w:t>
      </w:r>
      <w:r w:rsidRPr="00387D36">
        <w:rPr>
          <w:lang w:val="en-GB"/>
        </w:rPr>
        <w:sym w:font="Symbol" w:char="F0AE"/>
      </w:r>
      <w:r w:rsidRPr="00387D36">
        <w:rPr>
          <w:lang w:val="en-GB"/>
        </w:rPr>
        <w:t xml:space="preserve"> _________(s) + </w:t>
      </w:r>
      <w:proofErr w:type="spellStart"/>
      <w:r w:rsidRPr="00387D36">
        <w:rPr>
          <w:lang w:val="en-GB"/>
        </w:rPr>
        <w:t>NaCl</w:t>
      </w:r>
      <w:proofErr w:type="spellEnd"/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</w:t>
      </w:r>
    </w:p>
    <w:p w:rsidR="00387D36" w:rsidRPr="00387D36" w:rsidRDefault="00387D36" w:rsidP="00387D36">
      <w:pPr>
        <w:pStyle w:val="ListParagraph"/>
        <w:numPr>
          <w:ilvl w:val="0"/>
          <w:numId w:val="1"/>
        </w:numPr>
      </w:pPr>
      <w:r w:rsidRPr="00387D36">
        <w:rPr>
          <w:lang w:val="en-GB"/>
        </w:rPr>
        <w:t>Na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lang w:val="en-GB"/>
        </w:rPr>
        <w:t>S(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AgC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lang w:val="en-GB"/>
        </w:rPr>
        <w:t>H</w:t>
      </w:r>
      <w:r w:rsidRPr="00387D36">
        <w:rPr>
          <w:b/>
          <w:bCs/>
          <w:vertAlign w:val="subscript"/>
          <w:lang w:val="en-GB"/>
        </w:rPr>
        <w:t>3</w:t>
      </w:r>
      <w:r w:rsidRPr="00387D36">
        <w:rPr>
          <w:lang w:val="en-GB"/>
        </w:rPr>
        <w:t>O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 xml:space="preserve">) </w:t>
      </w:r>
      <w:r w:rsidRPr="00387D36">
        <w:rPr>
          <w:lang w:val="en-GB"/>
        </w:rPr>
        <w:sym w:font="Symbol" w:char="F0AE"/>
      </w:r>
      <w:r w:rsidRPr="00387D36">
        <w:rPr>
          <w:lang w:val="en-GB"/>
        </w:rPr>
        <w:t xml:space="preserve"> ________(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Ag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lang w:val="en-GB"/>
        </w:rPr>
        <w:t>S(s)</w:t>
      </w: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BE7C65" w:rsidRDefault="00BE7C65">
      <w:pPr>
        <w:rPr>
          <w:lang w:val="en-GB"/>
        </w:rPr>
      </w:pPr>
      <w:r>
        <w:rPr>
          <w:lang w:val="en-GB"/>
        </w:rPr>
        <w:br w:type="page"/>
      </w:r>
    </w:p>
    <w:p w:rsidR="00387D36" w:rsidRDefault="00387D36" w:rsidP="00387D36">
      <w:pPr>
        <w:pStyle w:val="ListParagraph"/>
        <w:ind w:left="0"/>
        <w:rPr>
          <w:lang w:val="en-GB"/>
        </w:rPr>
      </w:pPr>
      <w:bookmarkStart w:id="0" w:name="_GoBack"/>
      <w:bookmarkEnd w:id="0"/>
      <w:r>
        <w:rPr>
          <w:lang w:val="en-GB"/>
        </w:rPr>
        <w:lastRenderedPageBreak/>
        <w:t>Answers:</w:t>
      </w:r>
    </w:p>
    <w:p w:rsidR="00387D36" w:rsidRPr="00387D36" w:rsidRDefault="00387D36" w:rsidP="00387D36">
      <w:pPr>
        <w:pStyle w:val="ListParagraph"/>
      </w:pPr>
      <w:r w:rsidRPr="00387D36">
        <w:rPr>
          <w:lang w:val="en-GB"/>
        </w:rPr>
        <w:t>Cu</w:t>
      </w:r>
      <w:r w:rsidRPr="00387D36">
        <w:rPr>
          <w:vertAlign w:val="superscript"/>
          <w:lang w:val="en-GB"/>
        </w:rPr>
        <w:t>2</w:t>
      </w:r>
      <w:proofErr w:type="gramStart"/>
      <w:r w:rsidRPr="00387D36">
        <w:rPr>
          <w:vertAlign w:val="superscript"/>
          <w:lang w:val="en-GB"/>
        </w:rPr>
        <w:t>+</w:t>
      </w:r>
      <w:r w:rsidRPr="00387D36">
        <w:rPr>
          <w:lang w:val="en-GB"/>
        </w:rPr>
        <w:t>(</w:t>
      </w:r>
      <w:proofErr w:type="spellStart"/>
      <w:proofErr w:type="gramEnd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SO</w:t>
      </w:r>
      <w:r w:rsidRPr="00387D36">
        <w:rPr>
          <w:b/>
          <w:bCs/>
          <w:vertAlign w:val="subscript"/>
          <w:lang w:val="en-GB"/>
        </w:rPr>
        <w:t>4</w:t>
      </w:r>
      <w:r w:rsidRPr="00387D36">
        <w:rPr>
          <w:b/>
          <w:bCs/>
          <w:vertAlign w:val="superscript"/>
          <w:lang w:val="en-GB"/>
        </w:rPr>
        <w:t>2–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Ba</w:t>
      </w:r>
      <w:r w:rsidRPr="00387D36">
        <w:rPr>
          <w:vertAlign w:val="superscript"/>
          <w:lang w:val="en-GB"/>
        </w:rPr>
        <w:t>2+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+ 2Cl</w:t>
      </w:r>
      <w:r w:rsidRPr="00387D36">
        <w:rPr>
          <w:b/>
          <w:bCs/>
          <w:vertAlign w:val="superscript"/>
          <w:lang w:val="en-GB"/>
        </w:rPr>
        <w:t>–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 xml:space="preserve">) </w:t>
      </w:r>
      <w:r w:rsidRPr="00387D36">
        <w:rPr>
          <w:lang w:val="en-GB"/>
        </w:rPr>
        <w:sym w:font="Symbol" w:char="F0AE"/>
      </w:r>
      <w:r w:rsidRPr="00387D36">
        <w:rPr>
          <w:lang w:val="en-GB"/>
        </w:rPr>
        <w:t xml:space="preserve"> Cu</w:t>
      </w:r>
      <w:r w:rsidRPr="00387D36">
        <w:rPr>
          <w:vertAlign w:val="superscript"/>
          <w:lang w:val="en-GB"/>
        </w:rPr>
        <w:t>2+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+ 2Cl</w:t>
      </w:r>
      <w:r w:rsidRPr="00387D36">
        <w:rPr>
          <w:b/>
          <w:bCs/>
          <w:vertAlign w:val="superscript"/>
          <w:lang w:val="en-GB"/>
        </w:rPr>
        <w:t>–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BaSO</w:t>
      </w:r>
      <w:r w:rsidRPr="00387D36">
        <w:rPr>
          <w:b/>
          <w:bCs/>
          <w:vertAlign w:val="subscript"/>
          <w:lang w:val="en-GB"/>
        </w:rPr>
        <w:t>4</w:t>
      </w:r>
      <w:r w:rsidRPr="00387D36">
        <w:rPr>
          <w:lang w:val="en-GB"/>
        </w:rPr>
        <w:t>(s)</w:t>
      </w:r>
    </w:p>
    <w:p w:rsidR="00387D36" w:rsidRPr="00387D36" w:rsidRDefault="00387D36" w:rsidP="00387D36">
      <w:pPr>
        <w:pStyle w:val="ListParagraph"/>
      </w:pPr>
      <w:r w:rsidRPr="00387D36">
        <w:rPr>
          <w:lang w:val="en-GB"/>
        </w:rPr>
        <w:t>Net: SO</w:t>
      </w:r>
      <w:r w:rsidRPr="00387D36">
        <w:rPr>
          <w:b/>
          <w:bCs/>
          <w:vertAlign w:val="subscript"/>
          <w:lang w:val="en-GB"/>
        </w:rPr>
        <w:t>4</w:t>
      </w:r>
      <w:r w:rsidRPr="00387D36">
        <w:rPr>
          <w:b/>
          <w:bCs/>
          <w:vertAlign w:val="superscript"/>
          <w:lang w:val="en-GB"/>
        </w:rPr>
        <w:t>2–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Ba</w:t>
      </w:r>
      <w:r w:rsidRPr="00387D36">
        <w:rPr>
          <w:vertAlign w:val="superscript"/>
          <w:lang w:val="en-GB"/>
        </w:rPr>
        <w:t>2</w:t>
      </w:r>
      <w:proofErr w:type="gramStart"/>
      <w:r w:rsidRPr="00387D36">
        <w:rPr>
          <w:vertAlign w:val="superscript"/>
          <w:lang w:val="en-GB"/>
        </w:rPr>
        <w:t>+</w:t>
      </w:r>
      <w:r w:rsidRPr="00387D36">
        <w:rPr>
          <w:lang w:val="en-GB"/>
        </w:rPr>
        <w:t>(</w:t>
      </w:r>
      <w:proofErr w:type="spellStart"/>
      <w:proofErr w:type="gramEnd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 xml:space="preserve">) </w:t>
      </w:r>
      <w:r w:rsidRPr="00387D36">
        <w:rPr>
          <w:lang w:val="en-GB"/>
        </w:rPr>
        <w:sym w:font="Symbol" w:char="F0AE"/>
      </w:r>
      <w:r w:rsidRPr="00387D36">
        <w:rPr>
          <w:lang w:val="en-GB"/>
        </w:rPr>
        <w:t xml:space="preserve"> BaSO</w:t>
      </w:r>
      <w:r w:rsidRPr="00387D36">
        <w:rPr>
          <w:b/>
          <w:bCs/>
          <w:vertAlign w:val="subscript"/>
          <w:lang w:val="en-GB"/>
        </w:rPr>
        <w:t>4</w:t>
      </w:r>
      <w:r w:rsidRPr="00387D36">
        <w:rPr>
          <w:lang w:val="en-GB"/>
        </w:rPr>
        <w:t>(s)</w:t>
      </w:r>
    </w:p>
    <w:p w:rsidR="00387D36" w:rsidRPr="00387D36" w:rsidRDefault="00387D36" w:rsidP="00387D36">
      <w:pPr>
        <w:pStyle w:val="ListParagraph"/>
      </w:pPr>
      <w:r w:rsidRPr="00387D36">
        <w:rPr>
          <w:lang w:val="en-GB"/>
        </w:rPr>
        <w:t>Fe</w:t>
      </w:r>
      <w:r w:rsidRPr="00387D36">
        <w:rPr>
          <w:b/>
          <w:bCs/>
          <w:vertAlign w:val="superscript"/>
          <w:lang w:val="en-GB"/>
        </w:rPr>
        <w:t>3</w:t>
      </w:r>
      <w:proofErr w:type="gramStart"/>
      <w:r w:rsidRPr="00387D36">
        <w:rPr>
          <w:b/>
          <w:bCs/>
          <w:vertAlign w:val="superscript"/>
          <w:lang w:val="en-GB"/>
        </w:rPr>
        <w:t>+</w:t>
      </w:r>
      <w:r w:rsidRPr="00387D36">
        <w:rPr>
          <w:lang w:val="en-GB"/>
        </w:rPr>
        <w:t>(</w:t>
      </w:r>
      <w:proofErr w:type="spellStart"/>
      <w:proofErr w:type="gramEnd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+ 3NO</w:t>
      </w:r>
      <w:r w:rsidRPr="00387D36">
        <w:rPr>
          <w:b/>
          <w:bCs/>
          <w:vertAlign w:val="subscript"/>
          <w:lang w:val="en-GB"/>
        </w:rPr>
        <w:t>3</w:t>
      </w:r>
      <w:r w:rsidRPr="00387D36">
        <w:rPr>
          <w:b/>
          <w:bCs/>
          <w:vertAlign w:val="superscript"/>
          <w:lang w:val="en-GB"/>
        </w:rPr>
        <w:t>–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+ 3Li</w:t>
      </w:r>
      <w:r w:rsidRPr="00387D36">
        <w:rPr>
          <w:b/>
          <w:bCs/>
          <w:vertAlign w:val="superscript"/>
          <w:lang w:val="en-GB"/>
        </w:rPr>
        <w:t>+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+ 3OH</w:t>
      </w:r>
      <w:r w:rsidRPr="00387D36">
        <w:rPr>
          <w:b/>
          <w:bCs/>
          <w:vertAlign w:val="superscript"/>
          <w:lang w:val="en-GB"/>
        </w:rPr>
        <w:t>–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 xml:space="preserve">) </w:t>
      </w:r>
      <w:r w:rsidRPr="00387D36">
        <w:rPr>
          <w:lang w:val="en-GB"/>
        </w:rPr>
        <w:sym w:font="Symbol" w:char="F0AE"/>
      </w:r>
      <w:r w:rsidRPr="00387D36">
        <w:rPr>
          <w:lang w:val="en-GB"/>
        </w:rPr>
        <w:t xml:space="preserve"> 3Li</w:t>
      </w:r>
      <w:r w:rsidRPr="00387D36">
        <w:rPr>
          <w:b/>
          <w:bCs/>
          <w:vertAlign w:val="superscript"/>
          <w:lang w:val="en-GB"/>
        </w:rPr>
        <w:t>+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+ 3NO</w:t>
      </w:r>
      <w:r w:rsidRPr="00387D36">
        <w:rPr>
          <w:b/>
          <w:bCs/>
          <w:vertAlign w:val="subscript"/>
          <w:lang w:val="en-GB"/>
        </w:rPr>
        <w:t>3</w:t>
      </w:r>
      <w:r w:rsidRPr="00387D36">
        <w:rPr>
          <w:b/>
          <w:bCs/>
          <w:vertAlign w:val="superscript"/>
          <w:lang w:val="en-GB"/>
        </w:rPr>
        <w:t>–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Fe(OH)</w:t>
      </w:r>
      <w:r w:rsidRPr="00387D36">
        <w:rPr>
          <w:b/>
          <w:bCs/>
          <w:vertAlign w:val="subscript"/>
          <w:lang w:val="en-GB"/>
        </w:rPr>
        <w:t>3</w:t>
      </w:r>
      <w:r w:rsidRPr="00387D36">
        <w:rPr>
          <w:lang w:val="en-GB"/>
        </w:rPr>
        <w:t>(s)</w:t>
      </w:r>
    </w:p>
    <w:p w:rsidR="00387D36" w:rsidRPr="00387D36" w:rsidRDefault="00387D36" w:rsidP="00387D36">
      <w:pPr>
        <w:pStyle w:val="ListParagraph"/>
      </w:pPr>
      <w:r w:rsidRPr="00387D36">
        <w:rPr>
          <w:lang w:val="en-GB"/>
        </w:rPr>
        <w:t>Net: Fe</w:t>
      </w:r>
      <w:r w:rsidRPr="00387D36">
        <w:rPr>
          <w:b/>
          <w:bCs/>
          <w:vertAlign w:val="superscript"/>
          <w:lang w:val="en-GB"/>
        </w:rPr>
        <w:t>3</w:t>
      </w:r>
      <w:proofErr w:type="gramStart"/>
      <w:r w:rsidRPr="00387D36">
        <w:rPr>
          <w:b/>
          <w:bCs/>
          <w:vertAlign w:val="superscript"/>
          <w:lang w:val="en-GB"/>
        </w:rPr>
        <w:t>+</w:t>
      </w:r>
      <w:r w:rsidRPr="00387D36">
        <w:rPr>
          <w:lang w:val="en-GB"/>
        </w:rPr>
        <w:t>(</w:t>
      </w:r>
      <w:proofErr w:type="spellStart"/>
      <w:proofErr w:type="gramEnd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+ 3OH</w:t>
      </w:r>
      <w:r w:rsidRPr="00387D36">
        <w:rPr>
          <w:b/>
          <w:bCs/>
          <w:vertAlign w:val="superscript"/>
          <w:lang w:val="en-GB"/>
        </w:rPr>
        <w:t>–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 xml:space="preserve">) </w:t>
      </w:r>
      <w:r w:rsidRPr="00387D36">
        <w:rPr>
          <w:lang w:val="en-GB"/>
        </w:rPr>
        <w:sym w:font="Symbol" w:char="F0AE"/>
      </w:r>
      <w:r w:rsidRPr="00387D36">
        <w:rPr>
          <w:lang w:val="en-GB"/>
        </w:rPr>
        <w:t xml:space="preserve"> Fe(OH)</w:t>
      </w:r>
      <w:r w:rsidRPr="00387D36">
        <w:rPr>
          <w:b/>
          <w:bCs/>
          <w:vertAlign w:val="subscript"/>
          <w:lang w:val="en-GB"/>
        </w:rPr>
        <w:t>3</w:t>
      </w:r>
      <w:r w:rsidRPr="00387D36">
        <w:rPr>
          <w:lang w:val="en-GB"/>
        </w:rPr>
        <w:t>(s)</w:t>
      </w:r>
    </w:p>
    <w:p w:rsidR="00387D36" w:rsidRPr="00387D36" w:rsidRDefault="00387D36" w:rsidP="00387D36">
      <w:pPr>
        <w:pStyle w:val="ListParagraph"/>
      </w:pPr>
      <w:proofErr w:type="gramStart"/>
      <w:r w:rsidRPr="00387D36">
        <w:rPr>
          <w:lang w:val="en-GB"/>
        </w:rPr>
        <w:t>2Na</w:t>
      </w:r>
      <w:r w:rsidRPr="00387D36">
        <w:rPr>
          <w:b/>
          <w:bCs/>
          <w:vertAlign w:val="subscript"/>
          <w:lang w:val="en-GB"/>
        </w:rPr>
        <w:t>3</w:t>
      </w:r>
      <w:r w:rsidRPr="00387D36">
        <w:rPr>
          <w:lang w:val="en-GB"/>
        </w:rPr>
        <w:t>PO</w:t>
      </w:r>
      <w:r w:rsidRPr="00387D36">
        <w:rPr>
          <w:b/>
          <w:bCs/>
          <w:vertAlign w:val="subscript"/>
          <w:lang w:val="en-GB"/>
        </w:rPr>
        <w:t>4</w:t>
      </w:r>
      <w:r w:rsidRPr="00387D36">
        <w:rPr>
          <w:lang w:val="en-GB"/>
        </w:rPr>
        <w:t>(</w:t>
      </w:r>
      <w:proofErr w:type="spellStart"/>
      <w:proofErr w:type="gramEnd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+ 3CaCl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</w:t>
      </w:r>
      <w:r w:rsidRPr="00387D36">
        <w:rPr>
          <w:lang w:val="en-GB"/>
        </w:rPr>
        <w:sym w:font="Symbol" w:char="F0AE"/>
      </w:r>
      <w:r w:rsidRPr="00387D36">
        <w:rPr>
          <w:lang w:val="en-GB"/>
        </w:rPr>
        <w:t xml:space="preserve"> Ca</w:t>
      </w:r>
      <w:r w:rsidRPr="00387D36">
        <w:rPr>
          <w:b/>
          <w:bCs/>
          <w:vertAlign w:val="subscript"/>
          <w:lang w:val="en-GB"/>
        </w:rPr>
        <w:t>3</w:t>
      </w:r>
      <w:r w:rsidRPr="00387D36">
        <w:rPr>
          <w:lang w:val="en-GB"/>
        </w:rPr>
        <w:t>(PO</w:t>
      </w:r>
      <w:r w:rsidRPr="00387D36">
        <w:rPr>
          <w:b/>
          <w:bCs/>
          <w:vertAlign w:val="subscript"/>
          <w:lang w:val="en-GB"/>
        </w:rPr>
        <w:t>4</w:t>
      </w:r>
      <w:r w:rsidRPr="00387D36">
        <w:rPr>
          <w:lang w:val="en-GB"/>
        </w:rPr>
        <w:t>)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lang w:val="en-GB"/>
        </w:rPr>
        <w:t>(s)+ 6NaCl(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</w:t>
      </w:r>
    </w:p>
    <w:p w:rsidR="00387D36" w:rsidRPr="00387D36" w:rsidRDefault="00387D36" w:rsidP="00387D36">
      <w:pPr>
        <w:pStyle w:val="ListParagraph"/>
      </w:pPr>
      <w:r w:rsidRPr="00387D36">
        <w:rPr>
          <w:lang w:val="en-GB"/>
        </w:rPr>
        <w:t>6Na</w:t>
      </w:r>
      <w:proofErr w:type="gramStart"/>
      <w:r w:rsidRPr="00387D36">
        <w:rPr>
          <w:b/>
          <w:bCs/>
          <w:vertAlign w:val="superscript"/>
          <w:lang w:val="en-GB"/>
        </w:rPr>
        <w:t>+</w:t>
      </w:r>
      <w:r w:rsidRPr="00387D36">
        <w:rPr>
          <w:lang w:val="en-GB"/>
        </w:rPr>
        <w:t>(</w:t>
      </w:r>
      <w:proofErr w:type="spellStart"/>
      <w:proofErr w:type="gramEnd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+ 2PO</w:t>
      </w:r>
      <w:r w:rsidRPr="00387D36">
        <w:rPr>
          <w:b/>
          <w:bCs/>
          <w:vertAlign w:val="subscript"/>
          <w:lang w:val="en-GB"/>
        </w:rPr>
        <w:t>4</w:t>
      </w:r>
      <w:r w:rsidRPr="00387D36">
        <w:rPr>
          <w:b/>
          <w:bCs/>
          <w:vertAlign w:val="superscript"/>
          <w:lang w:val="en-GB"/>
        </w:rPr>
        <w:t>3–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+ 3Ca</w:t>
      </w:r>
      <w:r w:rsidRPr="00387D36">
        <w:rPr>
          <w:b/>
          <w:bCs/>
          <w:vertAlign w:val="superscript"/>
          <w:lang w:val="en-GB"/>
        </w:rPr>
        <w:t>2+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+ 6Cl</w:t>
      </w:r>
      <w:r w:rsidRPr="00387D36">
        <w:rPr>
          <w:b/>
          <w:bCs/>
          <w:vertAlign w:val="superscript"/>
          <w:lang w:val="en-GB"/>
        </w:rPr>
        <w:t>–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 xml:space="preserve">) </w:t>
      </w:r>
      <w:r w:rsidRPr="00387D36">
        <w:rPr>
          <w:lang w:val="en-GB"/>
        </w:rPr>
        <w:sym w:font="Symbol" w:char="F0AE"/>
      </w:r>
      <w:r w:rsidRPr="00387D36">
        <w:rPr>
          <w:lang w:val="en-GB"/>
        </w:rPr>
        <w:t xml:space="preserve"> Ca</w:t>
      </w:r>
      <w:r w:rsidRPr="00387D36">
        <w:rPr>
          <w:b/>
          <w:bCs/>
          <w:vertAlign w:val="subscript"/>
          <w:lang w:val="en-GB"/>
        </w:rPr>
        <w:t>3</w:t>
      </w:r>
      <w:r w:rsidRPr="00387D36">
        <w:rPr>
          <w:lang w:val="en-GB"/>
        </w:rPr>
        <w:t>(PO</w:t>
      </w:r>
      <w:r w:rsidRPr="00387D36">
        <w:rPr>
          <w:b/>
          <w:bCs/>
          <w:vertAlign w:val="subscript"/>
          <w:lang w:val="en-GB"/>
        </w:rPr>
        <w:t>4</w:t>
      </w:r>
      <w:r w:rsidRPr="00387D36">
        <w:rPr>
          <w:lang w:val="en-GB"/>
        </w:rPr>
        <w:t>)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lang w:val="en-GB"/>
        </w:rPr>
        <w:t>(s)+ 6Na</w:t>
      </w:r>
      <w:r w:rsidRPr="00387D36">
        <w:rPr>
          <w:b/>
          <w:bCs/>
          <w:vertAlign w:val="superscript"/>
          <w:lang w:val="en-GB"/>
        </w:rPr>
        <w:t>+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+ 6Cl</w:t>
      </w:r>
      <w:r w:rsidRPr="00387D36">
        <w:rPr>
          <w:b/>
          <w:bCs/>
          <w:vertAlign w:val="superscript"/>
          <w:lang w:val="en-GB"/>
        </w:rPr>
        <w:t>–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</w:t>
      </w:r>
    </w:p>
    <w:p w:rsidR="00387D36" w:rsidRPr="00387D36" w:rsidRDefault="00387D36" w:rsidP="00387D36">
      <w:pPr>
        <w:pStyle w:val="ListParagraph"/>
      </w:pPr>
      <w:r w:rsidRPr="00387D36">
        <w:rPr>
          <w:lang w:val="en-GB"/>
        </w:rPr>
        <w:t>Net: 2PO</w:t>
      </w:r>
      <w:r w:rsidRPr="00387D36">
        <w:rPr>
          <w:b/>
          <w:bCs/>
          <w:vertAlign w:val="subscript"/>
          <w:lang w:val="en-GB"/>
        </w:rPr>
        <w:t>4</w:t>
      </w:r>
      <w:r w:rsidRPr="00387D36">
        <w:rPr>
          <w:b/>
          <w:bCs/>
          <w:vertAlign w:val="superscript"/>
          <w:lang w:val="en-GB"/>
        </w:rPr>
        <w:t>3–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+ 3Ca</w:t>
      </w:r>
      <w:r w:rsidRPr="00387D36">
        <w:rPr>
          <w:b/>
          <w:bCs/>
          <w:vertAlign w:val="superscript"/>
          <w:lang w:val="en-GB"/>
        </w:rPr>
        <w:t>2</w:t>
      </w:r>
      <w:proofErr w:type="gramStart"/>
      <w:r w:rsidRPr="00387D36">
        <w:rPr>
          <w:b/>
          <w:bCs/>
          <w:vertAlign w:val="superscript"/>
          <w:lang w:val="en-GB"/>
        </w:rPr>
        <w:t>+</w:t>
      </w:r>
      <w:r w:rsidRPr="00387D36">
        <w:rPr>
          <w:lang w:val="en-GB"/>
        </w:rPr>
        <w:t>(</w:t>
      </w:r>
      <w:proofErr w:type="spellStart"/>
      <w:proofErr w:type="gramEnd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 xml:space="preserve">) </w:t>
      </w:r>
      <w:r w:rsidRPr="00387D36">
        <w:rPr>
          <w:lang w:val="en-GB"/>
        </w:rPr>
        <w:sym w:font="Symbol" w:char="F0AE"/>
      </w:r>
      <w:r w:rsidRPr="00387D36">
        <w:rPr>
          <w:lang w:val="en-GB"/>
        </w:rPr>
        <w:t xml:space="preserve"> Ca</w:t>
      </w:r>
      <w:r w:rsidRPr="00387D36">
        <w:rPr>
          <w:b/>
          <w:bCs/>
          <w:vertAlign w:val="subscript"/>
          <w:lang w:val="en-GB"/>
        </w:rPr>
        <w:t>3</w:t>
      </w:r>
      <w:r w:rsidRPr="00387D36">
        <w:rPr>
          <w:lang w:val="en-GB"/>
        </w:rPr>
        <w:t>(PO</w:t>
      </w:r>
      <w:r w:rsidRPr="00387D36">
        <w:rPr>
          <w:b/>
          <w:bCs/>
          <w:vertAlign w:val="subscript"/>
          <w:lang w:val="en-GB"/>
        </w:rPr>
        <w:t>4</w:t>
      </w:r>
      <w:r w:rsidRPr="00387D36">
        <w:rPr>
          <w:lang w:val="en-GB"/>
        </w:rPr>
        <w:t>)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lang w:val="en-GB"/>
        </w:rPr>
        <w:t>(s)</w:t>
      </w:r>
    </w:p>
    <w:p w:rsidR="00387D36" w:rsidRPr="00387D36" w:rsidRDefault="00387D36" w:rsidP="00387D36">
      <w:pPr>
        <w:pStyle w:val="ListParagraph"/>
      </w:pPr>
      <w:r w:rsidRPr="00387D36">
        <w:rPr>
          <w:lang w:val="en-GB"/>
        </w:rPr>
        <w:t>2Na</w:t>
      </w:r>
      <w:proofErr w:type="gramStart"/>
      <w:r w:rsidRPr="00387D36">
        <w:rPr>
          <w:b/>
          <w:bCs/>
          <w:vertAlign w:val="superscript"/>
          <w:lang w:val="en-GB"/>
        </w:rPr>
        <w:t>+</w:t>
      </w:r>
      <w:r w:rsidRPr="00387D36">
        <w:rPr>
          <w:lang w:val="en-GB"/>
        </w:rPr>
        <w:t>(</w:t>
      </w:r>
      <w:proofErr w:type="spellStart"/>
      <w:proofErr w:type="gramEnd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S</w:t>
      </w:r>
      <w:r w:rsidRPr="00387D36">
        <w:rPr>
          <w:b/>
          <w:bCs/>
          <w:vertAlign w:val="superscript"/>
          <w:lang w:val="en-GB"/>
        </w:rPr>
        <w:t>2–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+ 2Ag</w:t>
      </w:r>
      <w:r w:rsidRPr="00387D36">
        <w:rPr>
          <w:b/>
          <w:bCs/>
          <w:vertAlign w:val="superscript"/>
          <w:lang w:val="en-GB"/>
        </w:rPr>
        <w:t>+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+ 2C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lang w:val="en-GB"/>
        </w:rPr>
        <w:t>H</w:t>
      </w:r>
      <w:r w:rsidRPr="00387D36">
        <w:rPr>
          <w:b/>
          <w:bCs/>
          <w:vertAlign w:val="subscript"/>
          <w:lang w:val="en-GB"/>
        </w:rPr>
        <w:t>3</w:t>
      </w:r>
      <w:r w:rsidRPr="00387D36">
        <w:rPr>
          <w:lang w:val="en-GB"/>
        </w:rPr>
        <w:t>O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b/>
          <w:bCs/>
          <w:vertAlign w:val="superscript"/>
          <w:lang w:val="en-GB"/>
        </w:rPr>
        <w:t>–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 xml:space="preserve">) </w:t>
      </w:r>
      <w:r w:rsidRPr="00387D36">
        <w:rPr>
          <w:lang w:val="en-GB"/>
        </w:rPr>
        <w:sym w:font="Symbol" w:char="F0AE"/>
      </w:r>
      <w:r w:rsidRPr="00387D36">
        <w:rPr>
          <w:lang w:val="en-GB"/>
        </w:rPr>
        <w:t xml:space="preserve"> 2Na</w:t>
      </w:r>
      <w:r w:rsidRPr="00387D36">
        <w:rPr>
          <w:b/>
          <w:bCs/>
          <w:vertAlign w:val="superscript"/>
          <w:lang w:val="en-GB"/>
        </w:rPr>
        <w:t>+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+ 2C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lang w:val="en-GB"/>
        </w:rPr>
        <w:t>H</w:t>
      </w:r>
      <w:r w:rsidRPr="00387D36">
        <w:rPr>
          <w:b/>
          <w:bCs/>
          <w:vertAlign w:val="subscript"/>
          <w:lang w:val="en-GB"/>
        </w:rPr>
        <w:t>3</w:t>
      </w:r>
      <w:r w:rsidRPr="00387D36">
        <w:rPr>
          <w:lang w:val="en-GB"/>
        </w:rPr>
        <w:t>O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b/>
          <w:bCs/>
          <w:vertAlign w:val="superscript"/>
          <w:lang w:val="en-GB"/>
        </w:rPr>
        <w:t>–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Ag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lang w:val="en-GB"/>
        </w:rPr>
        <w:t>S(s)</w:t>
      </w:r>
    </w:p>
    <w:p w:rsidR="00387D36" w:rsidRPr="00387D36" w:rsidRDefault="00387D36" w:rsidP="00387D36">
      <w:pPr>
        <w:pStyle w:val="ListParagraph"/>
      </w:pPr>
      <w:r w:rsidRPr="00387D36">
        <w:rPr>
          <w:lang w:val="en-GB"/>
        </w:rPr>
        <w:t>Net: S</w:t>
      </w:r>
      <w:r w:rsidRPr="00387D36">
        <w:rPr>
          <w:b/>
          <w:bCs/>
          <w:vertAlign w:val="superscript"/>
          <w:lang w:val="en-GB"/>
        </w:rPr>
        <w:t>2–</w:t>
      </w:r>
      <w:r w:rsidRPr="00387D36">
        <w:rPr>
          <w:lang w:val="en-GB"/>
        </w:rPr>
        <w:t>(</w:t>
      </w:r>
      <w:proofErr w:type="spellStart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>) + 2Ag</w:t>
      </w:r>
      <w:proofErr w:type="gramStart"/>
      <w:r w:rsidRPr="00387D36">
        <w:rPr>
          <w:b/>
          <w:bCs/>
          <w:vertAlign w:val="superscript"/>
          <w:lang w:val="en-GB"/>
        </w:rPr>
        <w:t>+</w:t>
      </w:r>
      <w:r w:rsidRPr="00387D36">
        <w:rPr>
          <w:lang w:val="en-GB"/>
        </w:rPr>
        <w:t>(</w:t>
      </w:r>
      <w:proofErr w:type="spellStart"/>
      <w:proofErr w:type="gramEnd"/>
      <w:r w:rsidRPr="00387D36">
        <w:rPr>
          <w:lang w:val="en-GB"/>
        </w:rPr>
        <w:t>aq</w:t>
      </w:r>
      <w:proofErr w:type="spellEnd"/>
      <w:r w:rsidRPr="00387D36">
        <w:rPr>
          <w:lang w:val="en-GB"/>
        </w:rPr>
        <w:t xml:space="preserve">) </w:t>
      </w:r>
      <w:r w:rsidRPr="00387D36">
        <w:rPr>
          <w:lang w:val="en-GB"/>
        </w:rPr>
        <w:sym w:font="Symbol" w:char="F0AE"/>
      </w:r>
      <w:r w:rsidRPr="00387D36">
        <w:rPr>
          <w:lang w:val="en-GB"/>
        </w:rPr>
        <w:t xml:space="preserve"> Ag</w:t>
      </w:r>
      <w:r w:rsidRPr="00387D36">
        <w:rPr>
          <w:b/>
          <w:bCs/>
          <w:vertAlign w:val="subscript"/>
          <w:lang w:val="en-GB"/>
        </w:rPr>
        <w:t>2</w:t>
      </w:r>
      <w:r w:rsidRPr="00387D36">
        <w:rPr>
          <w:lang w:val="en-GB"/>
        </w:rPr>
        <w:t>S(s)</w:t>
      </w: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Default="00387D36" w:rsidP="00387D36">
      <w:pPr>
        <w:pStyle w:val="ListParagraph"/>
        <w:ind w:left="0"/>
        <w:rPr>
          <w:lang w:val="en-GB"/>
        </w:rPr>
      </w:pPr>
    </w:p>
    <w:p w:rsidR="00387D36" w:rsidRPr="00387D36" w:rsidRDefault="00387D36" w:rsidP="00387D36">
      <w:pPr>
        <w:pStyle w:val="ListParagraph"/>
        <w:ind w:left="0"/>
      </w:pPr>
    </w:p>
    <w:p w:rsidR="00387D36" w:rsidRDefault="00387D36"/>
    <w:p w:rsidR="00387D36" w:rsidRDefault="00387D36"/>
    <w:sectPr w:rsidR="0038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40DF"/>
    <w:multiLevelType w:val="hybridMultilevel"/>
    <w:tmpl w:val="CBC8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36"/>
    <w:rsid w:val="00387D36"/>
    <w:rsid w:val="00BE7C65"/>
    <w:rsid w:val="00E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00DB0-C976-483F-9F48-70FD9E84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E854D8BD</Template>
  <TotalTime>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T.C.D.S.B.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Pascale (Bishop Allen Academy)</dc:creator>
  <cp:keywords/>
  <dc:description/>
  <cp:lastModifiedBy>Rousseau, Pascale (Bishop Allen Academy)</cp:lastModifiedBy>
  <cp:revision>2</cp:revision>
  <dcterms:created xsi:type="dcterms:W3CDTF">2018-01-08T21:29:00Z</dcterms:created>
  <dcterms:modified xsi:type="dcterms:W3CDTF">2018-01-08T21:32:00Z</dcterms:modified>
</cp:coreProperties>
</file>